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91" w:rsidRPr="0019327A" w:rsidRDefault="00A61F91" w:rsidP="00A61F91">
      <w:pPr>
        <w:pStyle w:val="a3"/>
        <w:spacing w:line="384" w:lineRule="atLeast"/>
        <w:ind w:left="5387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УТВЕРЖДАЮ:</w:t>
      </w:r>
    </w:p>
    <w:p w:rsidR="00A61F91" w:rsidRPr="0019327A" w:rsidRDefault="00A61F91" w:rsidP="00A61F91">
      <w:pPr>
        <w:pStyle w:val="a3"/>
        <w:spacing w:line="384" w:lineRule="atLeast"/>
        <w:ind w:left="5387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********</w:t>
      </w:r>
    </w:p>
    <w:p w:rsidR="00A61F91" w:rsidRPr="0019327A" w:rsidRDefault="00A61F91" w:rsidP="00A61F91">
      <w:pPr>
        <w:pStyle w:val="a3"/>
        <w:spacing w:line="384" w:lineRule="atLeast"/>
        <w:ind w:left="5387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ООО «ХХХ»</w:t>
      </w:r>
    </w:p>
    <w:p w:rsidR="00A61F91" w:rsidRPr="0019327A" w:rsidRDefault="00A61F91" w:rsidP="00A61F91">
      <w:pPr>
        <w:pStyle w:val="a3"/>
        <w:spacing w:line="384" w:lineRule="atLeast"/>
        <w:ind w:left="5387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________________И.И. Иванов</w:t>
      </w:r>
    </w:p>
    <w:p w:rsidR="00A61F91" w:rsidRPr="0019327A" w:rsidRDefault="00A61F91" w:rsidP="00A61F91">
      <w:pPr>
        <w:pStyle w:val="a3"/>
        <w:spacing w:line="384" w:lineRule="atLeast"/>
        <w:ind w:left="5387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«___» ______________2004 г</w:t>
      </w:r>
    </w:p>
    <w:p w:rsidR="00A61F91" w:rsidRPr="0019327A" w:rsidRDefault="00A61F91" w:rsidP="00A61F91">
      <w:pPr>
        <w:pStyle w:val="a3"/>
        <w:spacing w:line="384" w:lineRule="atLeast"/>
        <w:rPr>
          <w:color w:val="000000"/>
          <w:spacing w:val="5"/>
          <w:sz w:val="28"/>
          <w:szCs w:val="28"/>
        </w:rPr>
      </w:pPr>
    </w:p>
    <w:p w:rsidR="00A61F91" w:rsidRPr="0019327A" w:rsidRDefault="00A61F91" w:rsidP="00A61F91">
      <w:pPr>
        <w:pStyle w:val="a3"/>
        <w:spacing w:line="384" w:lineRule="atLeast"/>
        <w:jc w:val="center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ДОЛЖНОСТНАЯ ИНСТРУКЦИЯ ЛОГИСТА-АНАЛИТИКА</w:t>
      </w:r>
    </w:p>
    <w:p w:rsidR="00A61F91" w:rsidRPr="0019327A" w:rsidRDefault="00A61F91" w:rsidP="00A61F91">
      <w:pPr>
        <w:pStyle w:val="a3"/>
        <w:spacing w:line="384" w:lineRule="atLeast"/>
        <w:ind w:firstLine="567"/>
        <w:jc w:val="both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Основные задачи: Минимизация операционных издержек и ресурсов, обеспечивающих функционирование материального потока, минимизация издержек дефицита обеспечением наличия товара на складах, готового к реализации и требуемого качества.</w:t>
      </w:r>
    </w:p>
    <w:p w:rsidR="00A61F91" w:rsidRPr="0019327A" w:rsidRDefault="00A61F91" w:rsidP="00A61F91">
      <w:pPr>
        <w:pStyle w:val="a3"/>
        <w:spacing w:line="384" w:lineRule="atLeast"/>
        <w:jc w:val="center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I. Общие положения</w:t>
      </w:r>
    </w:p>
    <w:p w:rsidR="00A61F91" w:rsidRPr="0019327A" w:rsidRDefault="00A61F91" w:rsidP="00A61F91">
      <w:pPr>
        <w:pStyle w:val="a3"/>
        <w:spacing w:line="384" w:lineRule="atLeast"/>
        <w:ind w:firstLine="567"/>
        <w:jc w:val="both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1. Логист - аналитик относится к категории специалистов.</w:t>
      </w:r>
    </w:p>
    <w:p w:rsidR="00A61F91" w:rsidRPr="0019327A" w:rsidRDefault="00A61F91" w:rsidP="00A61F91">
      <w:pPr>
        <w:pStyle w:val="a3"/>
        <w:spacing w:line="384" w:lineRule="atLeast"/>
        <w:ind w:firstLine="567"/>
        <w:jc w:val="both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2. На должность логиста – аналитика назначается лицо, имеющее высшее образование с наличием в плане обучения курса по логистике или прохождении профилирующих курсов (семинаров) и знанием ПК на уровне пользователя.</w:t>
      </w:r>
    </w:p>
    <w:p w:rsidR="00A61F91" w:rsidRPr="0019327A" w:rsidRDefault="00A61F91" w:rsidP="00A61F91">
      <w:pPr>
        <w:pStyle w:val="a3"/>
        <w:spacing w:line="384" w:lineRule="atLeast"/>
        <w:ind w:firstLine="567"/>
        <w:jc w:val="both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 xml:space="preserve">3. Назначение на должность логиста-аналитика и освобождение от нее производится приказом Генерального директора по представлению …. и по согласованию </w:t>
      </w:r>
      <w:proofErr w:type="gramStart"/>
      <w:r w:rsidRPr="0019327A">
        <w:rPr>
          <w:color w:val="000000"/>
          <w:spacing w:val="5"/>
          <w:sz w:val="28"/>
          <w:szCs w:val="28"/>
        </w:rPr>
        <w:t>с</w:t>
      </w:r>
      <w:proofErr w:type="gramEnd"/>
      <w:r w:rsidRPr="0019327A">
        <w:rPr>
          <w:color w:val="000000"/>
          <w:spacing w:val="5"/>
          <w:sz w:val="28"/>
          <w:szCs w:val="28"/>
        </w:rPr>
        <w:t xml:space="preserve"> …...</w:t>
      </w:r>
    </w:p>
    <w:p w:rsidR="00A61F91" w:rsidRPr="0019327A" w:rsidRDefault="00A61F91" w:rsidP="00A61F91">
      <w:pPr>
        <w:pStyle w:val="a3"/>
        <w:spacing w:line="384" w:lineRule="atLeast"/>
        <w:ind w:firstLine="567"/>
        <w:jc w:val="both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4. Логист-аналитик должен знать:</w:t>
      </w:r>
    </w:p>
    <w:p w:rsidR="00A61F91" w:rsidRPr="0019327A" w:rsidRDefault="00A61F91" w:rsidP="00A61F91">
      <w:pPr>
        <w:pStyle w:val="a3"/>
        <w:spacing w:line="384" w:lineRule="atLeast"/>
        <w:ind w:firstLine="567"/>
        <w:jc w:val="both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 xml:space="preserve">4.1. </w:t>
      </w:r>
      <w:proofErr w:type="gramStart"/>
      <w:r w:rsidRPr="0019327A">
        <w:rPr>
          <w:color w:val="000000"/>
          <w:spacing w:val="5"/>
          <w:sz w:val="28"/>
          <w:szCs w:val="28"/>
        </w:rPr>
        <w:t>Содержание управления, цели, задачи, функции управления (учет, анализ, прогнозирование, планирование, регулирование, стимулирование и мотивирование, организация), стратегия и тактика.</w:t>
      </w:r>
      <w:proofErr w:type="gramEnd"/>
    </w:p>
    <w:p w:rsidR="00A61F91" w:rsidRPr="0019327A" w:rsidRDefault="00A61F91" w:rsidP="00A61F91">
      <w:pPr>
        <w:pStyle w:val="a3"/>
        <w:spacing w:line="384" w:lineRule="atLeast"/>
        <w:ind w:firstLine="567"/>
        <w:jc w:val="both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4.2. Методические материалы по организации логистики и оценке финансово-экономического состояния предприятия.</w:t>
      </w:r>
    </w:p>
    <w:p w:rsidR="00A61F91" w:rsidRPr="0019327A" w:rsidRDefault="00A61F91" w:rsidP="00A61F91">
      <w:pPr>
        <w:pStyle w:val="a3"/>
        <w:spacing w:line="384" w:lineRule="atLeast"/>
        <w:ind w:firstLine="567"/>
        <w:jc w:val="both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lastRenderedPageBreak/>
        <w:t>4.3. Механизмы функционирования и принципы нормирования товарного запаса.</w:t>
      </w:r>
    </w:p>
    <w:p w:rsidR="00A61F91" w:rsidRPr="0019327A" w:rsidRDefault="00A61F91" w:rsidP="00A61F91">
      <w:pPr>
        <w:pStyle w:val="a3"/>
        <w:spacing w:line="384" w:lineRule="atLeast"/>
        <w:ind w:firstLine="567"/>
        <w:jc w:val="both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4.4. Методы прогнозирования потребности предлагаемых услуг.</w:t>
      </w:r>
    </w:p>
    <w:p w:rsidR="00A61F91" w:rsidRPr="0019327A" w:rsidRDefault="00A61F91" w:rsidP="00A61F91">
      <w:pPr>
        <w:pStyle w:val="a3"/>
        <w:spacing w:line="384" w:lineRule="atLeast"/>
        <w:ind w:firstLine="567"/>
        <w:jc w:val="both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4.5. Существующие технологические и организационные инновации в области логистики.</w:t>
      </w:r>
    </w:p>
    <w:p w:rsidR="00A61F91" w:rsidRPr="0019327A" w:rsidRDefault="00A61F91" w:rsidP="00A61F91">
      <w:pPr>
        <w:pStyle w:val="a3"/>
        <w:spacing w:line="384" w:lineRule="atLeast"/>
        <w:ind w:firstLine="567"/>
        <w:jc w:val="both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5. Логист-аналитик подчиняется непосредственно …...</w:t>
      </w:r>
    </w:p>
    <w:p w:rsidR="00A61F91" w:rsidRPr="0019327A" w:rsidRDefault="00A61F91" w:rsidP="00A61F91">
      <w:pPr>
        <w:pStyle w:val="a3"/>
        <w:spacing w:line="384" w:lineRule="atLeast"/>
        <w:jc w:val="center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II. Должностные обязанности</w:t>
      </w:r>
    </w:p>
    <w:p w:rsidR="00A61F91" w:rsidRPr="0019327A" w:rsidRDefault="00A61F91" w:rsidP="00A61F91">
      <w:pPr>
        <w:pStyle w:val="a3"/>
        <w:spacing w:line="384" w:lineRule="atLeast"/>
        <w:ind w:firstLine="567"/>
        <w:jc w:val="both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Логист-аналитик:</w:t>
      </w:r>
    </w:p>
    <w:p w:rsidR="00A61F91" w:rsidRPr="0019327A" w:rsidRDefault="00A61F91" w:rsidP="00A61F91">
      <w:pPr>
        <w:pStyle w:val="a3"/>
        <w:spacing w:line="384" w:lineRule="atLeast"/>
        <w:ind w:firstLine="567"/>
        <w:jc w:val="both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1. Принимает участие в разработке и внедрении стандартов предприятия по организации хранения, сбыта и транспортировки товаров; выносит предложения по организации контроля качества работы различных  участников сбытовой цепи, проводит анализ функций и задач отделов с предложением набора показателей-индикаторов.</w:t>
      </w:r>
    </w:p>
    <w:p w:rsidR="00A61F91" w:rsidRPr="0019327A" w:rsidRDefault="00A61F91" w:rsidP="00A61F91">
      <w:pPr>
        <w:pStyle w:val="a3"/>
        <w:spacing w:line="384" w:lineRule="atLeast"/>
        <w:ind w:firstLine="567"/>
        <w:jc w:val="both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 xml:space="preserve">2. Обеспечивает построение и организацию работы </w:t>
      </w:r>
      <w:proofErr w:type="spellStart"/>
      <w:proofErr w:type="gramStart"/>
      <w:r w:rsidRPr="0019327A">
        <w:rPr>
          <w:color w:val="000000"/>
          <w:spacing w:val="5"/>
          <w:sz w:val="28"/>
          <w:szCs w:val="28"/>
        </w:rPr>
        <w:t>снабженческо</w:t>
      </w:r>
      <w:proofErr w:type="spellEnd"/>
      <w:r w:rsidRPr="0019327A">
        <w:rPr>
          <w:color w:val="000000"/>
          <w:spacing w:val="5"/>
          <w:sz w:val="28"/>
          <w:szCs w:val="28"/>
        </w:rPr>
        <w:t xml:space="preserve"> – сбытовых</w:t>
      </w:r>
      <w:proofErr w:type="gramEnd"/>
      <w:r w:rsidRPr="0019327A">
        <w:rPr>
          <w:color w:val="000000"/>
          <w:spacing w:val="5"/>
          <w:sz w:val="28"/>
          <w:szCs w:val="28"/>
        </w:rPr>
        <w:t xml:space="preserve"> цепей в соответствии с задачами логистики. Изучает механизмы функционирования сбытовых цепей и организует внедрение мероприятий системного управления запасами и распределения товаров. Разрабатывает методические материалы для работы филиалов и дилеров.</w:t>
      </w:r>
    </w:p>
    <w:p w:rsidR="00A61F91" w:rsidRPr="0019327A" w:rsidRDefault="00A61F91" w:rsidP="00A61F91">
      <w:pPr>
        <w:pStyle w:val="a3"/>
        <w:spacing w:line="384" w:lineRule="atLeast"/>
        <w:ind w:firstLine="567"/>
        <w:jc w:val="both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3. Участвует в формировании ценовой и ассортиментной политики Общества.</w:t>
      </w:r>
    </w:p>
    <w:p w:rsidR="00A61F91" w:rsidRPr="0019327A" w:rsidRDefault="00A61F91" w:rsidP="00A61F91">
      <w:pPr>
        <w:pStyle w:val="a3"/>
        <w:spacing w:line="384" w:lineRule="atLeast"/>
        <w:ind w:firstLine="567"/>
        <w:jc w:val="both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4. Обеспечивает реализацию планов освоения новых рынков сбыта и новых потребителей.</w:t>
      </w:r>
    </w:p>
    <w:p w:rsidR="00A61F91" w:rsidRPr="0019327A" w:rsidRDefault="00A61F91" w:rsidP="00A61F91">
      <w:pPr>
        <w:pStyle w:val="a3"/>
        <w:spacing w:line="384" w:lineRule="atLeast"/>
        <w:ind w:firstLine="567"/>
        <w:jc w:val="both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5. Занимается выбором наиболее выгодных поставщиков. Принимает участие в работе по заключению договоров на поставку и согласованию условий поставок. Организует тендеры и деловую переписку. Проводит оценку работы поставщиков.</w:t>
      </w:r>
    </w:p>
    <w:p w:rsidR="00A61F91" w:rsidRPr="0019327A" w:rsidRDefault="00A61F91" w:rsidP="00A61F91">
      <w:pPr>
        <w:pStyle w:val="a3"/>
        <w:spacing w:line="384" w:lineRule="atLeast"/>
        <w:ind w:firstLine="567"/>
        <w:jc w:val="both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6. Выносит предложения по открытию новых и ликвидации старых филиалов и прочих мест хранения товара, а также способам транспортировки.</w:t>
      </w:r>
    </w:p>
    <w:p w:rsidR="00A61F91" w:rsidRPr="0019327A" w:rsidRDefault="00A61F91" w:rsidP="00A61F91">
      <w:pPr>
        <w:pStyle w:val="a3"/>
        <w:spacing w:line="384" w:lineRule="atLeast"/>
        <w:ind w:firstLine="567"/>
        <w:jc w:val="both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lastRenderedPageBreak/>
        <w:t>7. Определяет потребность в различных помещениях, складском оборудовании и транспортных средствах, рабочей силе; организует работу склада: размещение товара, работу оборудования и рабочих, порядок поступления и отгрузки товара, режим работы.</w:t>
      </w:r>
    </w:p>
    <w:p w:rsidR="00A61F91" w:rsidRPr="0019327A" w:rsidRDefault="00A61F91" w:rsidP="00A61F91">
      <w:pPr>
        <w:pStyle w:val="a3"/>
        <w:spacing w:line="384" w:lineRule="atLeast"/>
        <w:ind w:firstLine="567"/>
        <w:jc w:val="both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8. Организует поиск, выбор и внедрение новых информационных технологии для обеспечения задач прозрачности и оптимальности функционирования материального потока. Участвует в формулировании экономической постановки задач, либо отдельных их этапов, решаемых с помощью вычислительной техники, определяет возможности использования готовых проектов, алгоритмов и пакетов прикладных программ.</w:t>
      </w:r>
    </w:p>
    <w:p w:rsidR="00A61F91" w:rsidRPr="0019327A" w:rsidRDefault="00A61F91" w:rsidP="00A61F91">
      <w:pPr>
        <w:pStyle w:val="a3"/>
        <w:spacing w:line="384" w:lineRule="atLeast"/>
        <w:ind w:firstLine="567"/>
        <w:jc w:val="both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9. Организует внедрение новых технологий складирования, транспортировки и интеграции данных.</w:t>
      </w:r>
    </w:p>
    <w:p w:rsidR="00A61F91" w:rsidRPr="0019327A" w:rsidRDefault="00A61F91" w:rsidP="00A61F91">
      <w:pPr>
        <w:pStyle w:val="a3"/>
        <w:spacing w:line="384" w:lineRule="atLeast"/>
        <w:ind w:firstLine="567"/>
        <w:jc w:val="both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10. Разрабатывает нормативы товарных запасов и контролирует соответствие их уровня по объему и номенклатуре установленным нормативам;</w:t>
      </w:r>
    </w:p>
    <w:p w:rsidR="00A61F91" w:rsidRPr="0019327A" w:rsidRDefault="00A61F91" w:rsidP="00A61F91">
      <w:pPr>
        <w:pStyle w:val="a3"/>
        <w:spacing w:line="384" w:lineRule="atLeast"/>
        <w:ind w:firstLine="567"/>
        <w:jc w:val="both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11. Проводит анализ остатков и оперативный контроль запасов. Составляет заявки, сводные ведомости заказов. Оперативно руководит перемещением и распределением товарного запаса.</w:t>
      </w:r>
    </w:p>
    <w:p w:rsidR="00A61F91" w:rsidRPr="0019327A" w:rsidRDefault="00A61F91" w:rsidP="00A61F91">
      <w:pPr>
        <w:pStyle w:val="a3"/>
        <w:spacing w:line="384" w:lineRule="atLeast"/>
        <w:ind w:firstLine="567"/>
        <w:jc w:val="both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12. В оперативном порядке проводит работу с поставщиками, экспедиторами, водителями, работниками складов. Контролирует выполнение подразделениями предприятия заказов, соблюдением установленных сроков поставок, номенклатуры товаров; Руководит движением транспорта, обеспечивая его рациональную работу, оптимальную загрузку транспорта.</w:t>
      </w:r>
    </w:p>
    <w:p w:rsidR="00A61F91" w:rsidRPr="0019327A" w:rsidRDefault="00A61F91" w:rsidP="00A61F91">
      <w:pPr>
        <w:pStyle w:val="a3"/>
        <w:spacing w:line="384" w:lineRule="atLeast"/>
        <w:ind w:firstLine="567"/>
        <w:jc w:val="both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13. Совместно с отделом маркетинга и филиалами участвует в прогнозировании спроса.</w:t>
      </w:r>
    </w:p>
    <w:p w:rsidR="00A61F91" w:rsidRPr="0019327A" w:rsidRDefault="00A61F91" w:rsidP="00A61F91">
      <w:pPr>
        <w:pStyle w:val="a3"/>
        <w:spacing w:line="384" w:lineRule="atLeast"/>
        <w:ind w:firstLine="567"/>
        <w:jc w:val="both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 xml:space="preserve">14. Принимает участие в финансовом планировании и бюджетировании: составление </w:t>
      </w:r>
      <w:proofErr w:type="gramStart"/>
      <w:r w:rsidRPr="0019327A">
        <w:rPr>
          <w:color w:val="000000"/>
          <w:spacing w:val="5"/>
          <w:sz w:val="28"/>
          <w:szCs w:val="28"/>
        </w:rPr>
        <w:t>номенклатурные</w:t>
      </w:r>
      <w:proofErr w:type="gramEnd"/>
      <w:r w:rsidRPr="0019327A">
        <w:rPr>
          <w:color w:val="000000"/>
          <w:spacing w:val="5"/>
          <w:sz w:val="28"/>
          <w:szCs w:val="28"/>
        </w:rPr>
        <w:t xml:space="preserve"> планов поставок товаров и отгрузок товара со склада, а также расчетов по товарным операциям.</w:t>
      </w:r>
    </w:p>
    <w:p w:rsidR="00A61F91" w:rsidRPr="0019327A" w:rsidRDefault="00A61F91" w:rsidP="00A61F91">
      <w:pPr>
        <w:pStyle w:val="a3"/>
        <w:spacing w:line="384" w:lineRule="atLeast"/>
        <w:ind w:firstLine="567"/>
        <w:jc w:val="both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15. Предоставляет отчеты о затратах и эффективности по отделам, филиалам, поставщикам и группам товаров.</w:t>
      </w:r>
    </w:p>
    <w:p w:rsidR="00A61F91" w:rsidRPr="0019327A" w:rsidRDefault="00A61F91" w:rsidP="00A61F91">
      <w:pPr>
        <w:pStyle w:val="a3"/>
        <w:spacing w:line="384" w:lineRule="atLeast"/>
        <w:ind w:firstLine="567"/>
        <w:jc w:val="both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lastRenderedPageBreak/>
        <w:t>16. Проводит экономический анализ по показателям: издержки обращения, средние остатки, дефицитность, прибыль, рентабельность, оборачиваемость и  др.</w:t>
      </w:r>
    </w:p>
    <w:p w:rsidR="00A61F91" w:rsidRPr="0019327A" w:rsidRDefault="00A61F91" w:rsidP="00A61F91">
      <w:pPr>
        <w:pStyle w:val="a3"/>
        <w:spacing w:line="384" w:lineRule="atLeast"/>
        <w:ind w:firstLine="567"/>
        <w:jc w:val="both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17. Подготавливает необходимые справки, расчеты, обоснования и другие материалы для целей отчетности, управления и нужд сторонних организаций.</w:t>
      </w:r>
    </w:p>
    <w:p w:rsidR="00A61F91" w:rsidRPr="0019327A" w:rsidRDefault="00A61F91" w:rsidP="00A61F91">
      <w:pPr>
        <w:pStyle w:val="a3"/>
        <w:spacing w:line="384" w:lineRule="atLeast"/>
        <w:ind w:firstLine="567"/>
        <w:jc w:val="both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18. Обеспечивает своевременное предоставление первичных документов в бухгалтерию по товарным операциям и авансовым отчетам.</w:t>
      </w:r>
    </w:p>
    <w:p w:rsidR="00A61F91" w:rsidRPr="0019327A" w:rsidRDefault="00A61F91" w:rsidP="00A61F91">
      <w:pPr>
        <w:pStyle w:val="a3"/>
        <w:spacing w:line="384" w:lineRule="atLeast"/>
        <w:ind w:firstLine="567"/>
        <w:jc w:val="both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19. Организует и принимает участие в инвентаризации склада.</w:t>
      </w:r>
    </w:p>
    <w:p w:rsidR="00A61F91" w:rsidRPr="0019327A" w:rsidRDefault="00A61F91" w:rsidP="00A61F91">
      <w:pPr>
        <w:pStyle w:val="a3"/>
        <w:spacing w:line="384" w:lineRule="atLeast"/>
        <w:ind w:firstLine="567"/>
        <w:jc w:val="both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20. Обеспечивает своевременные расчеты с поставщиками (и покупателями).</w:t>
      </w:r>
    </w:p>
    <w:p w:rsidR="00A61F91" w:rsidRPr="0019327A" w:rsidRDefault="00A61F91" w:rsidP="00A61F91">
      <w:pPr>
        <w:pStyle w:val="a3"/>
        <w:spacing w:line="384" w:lineRule="atLeast"/>
        <w:ind w:firstLine="567"/>
        <w:jc w:val="both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21. Разрабатывает правила мотивирования и стимулирования работников и сторонних организаций, связанных с материальным потоком.</w:t>
      </w:r>
    </w:p>
    <w:p w:rsidR="00A61F91" w:rsidRPr="0019327A" w:rsidRDefault="00A61F91" w:rsidP="00A61F91">
      <w:pPr>
        <w:pStyle w:val="a3"/>
        <w:spacing w:line="384" w:lineRule="atLeast"/>
        <w:ind w:firstLine="567"/>
        <w:jc w:val="both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22. Организует рабочие комиссии по решению новых логистических задач смежного характера в рамках проектов.</w:t>
      </w:r>
    </w:p>
    <w:p w:rsidR="00A61F91" w:rsidRPr="0019327A" w:rsidRDefault="00A61F91" w:rsidP="00A61F91">
      <w:pPr>
        <w:pStyle w:val="a3"/>
        <w:spacing w:line="384" w:lineRule="atLeast"/>
        <w:ind w:firstLine="567"/>
        <w:jc w:val="both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23. Принимает участие в подготовке, переподготовке и повышении квалификации кадров с учетом требований рыночной экономики, участвует в самоподготовке.</w:t>
      </w:r>
    </w:p>
    <w:p w:rsidR="00A61F91" w:rsidRPr="0019327A" w:rsidRDefault="00A61F91" w:rsidP="00A61F91">
      <w:pPr>
        <w:pStyle w:val="a3"/>
        <w:spacing w:line="384" w:lineRule="atLeast"/>
        <w:jc w:val="center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III. Права</w:t>
      </w:r>
    </w:p>
    <w:p w:rsidR="00A61F91" w:rsidRPr="0019327A" w:rsidRDefault="00A61F91" w:rsidP="0019327A">
      <w:pPr>
        <w:pStyle w:val="a3"/>
        <w:spacing w:line="384" w:lineRule="atLeast"/>
        <w:ind w:firstLine="567"/>
        <w:jc w:val="both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Логист-аналитик имеет право:</w:t>
      </w:r>
    </w:p>
    <w:p w:rsidR="00A61F91" w:rsidRPr="0019327A" w:rsidRDefault="00A61F91" w:rsidP="0019327A">
      <w:pPr>
        <w:pStyle w:val="a3"/>
        <w:spacing w:line="384" w:lineRule="atLeast"/>
        <w:ind w:firstLine="567"/>
        <w:jc w:val="both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1. Знакомиться с проектами решений руководства Общества, касающимися деятельности отдела логистики.</w:t>
      </w:r>
    </w:p>
    <w:p w:rsidR="00A61F91" w:rsidRPr="0019327A" w:rsidRDefault="00A61F91" w:rsidP="0019327A">
      <w:pPr>
        <w:pStyle w:val="a3"/>
        <w:spacing w:line="384" w:lineRule="atLeast"/>
        <w:ind w:firstLine="567"/>
        <w:jc w:val="both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2. Вносить на рассмотрение начальника отдела логистики предложения по улучшению деятельности отдела логистики и по вопросам, касающимся эффективности использования ресурсов предприятия.</w:t>
      </w:r>
    </w:p>
    <w:p w:rsidR="00A61F91" w:rsidRPr="0019327A" w:rsidRDefault="00A61F91" w:rsidP="0019327A">
      <w:pPr>
        <w:pStyle w:val="a3"/>
        <w:spacing w:line="384" w:lineRule="atLeast"/>
        <w:ind w:firstLine="567"/>
        <w:jc w:val="both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3. Осуществлять взаимодействие с руководителями всех структурных подразделений Общества по вопросам, входящим в его компетенцию.</w:t>
      </w:r>
    </w:p>
    <w:p w:rsidR="00A61F91" w:rsidRPr="0019327A" w:rsidRDefault="00A61F91" w:rsidP="0019327A">
      <w:pPr>
        <w:pStyle w:val="a3"/>
        <w:spacing w:line="384" w:lineRule="atLeast"/>
        <w:ind w:firstLine="567"/>
        <w:jc w:val="both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lastRenderedPageBreak/>
        <w:t>4. Запрашивать лично и получать от руководителей подразделений и специалистов информацию и документы, необходимые для выполнения своих должностных обязанностей.</w:t>
      </w:r>
    </w:p>
    <w:p w:rsidR="00A61F91" w:rsidRPr="0019327A" w:rsidRDefault="00A61F91" w:rsidP="0019327A">
      <w:pPr>
        <w:pStyle w:val="a3"/>
        <w:spacing w:line="384" w:lineRule="atLeast"/>
        <w:ind w:firstLine="567"/>
        <w:jc w:val="both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5. Подписывать и визировать документы в пределах своей компетенции.</w:t>
      </w:r>
    </w:p>
    <w:p w:rsidR="00A61F91" w:rsidRPr="0019327A" w:rsidRDefault="00A61F91" w:rsidP="0019327A">
      <w:pPr>
        <w:pStyle w:val="a3"/>
        <w:spacing w:line="384" w:lineRule="atLeast"/>
        <w:ind w:firstLine="567"/>
        <w:jc w:val="both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6. Требовать от руководства Общества оказания содействия в исполнении своих должностных обязанностей и прав.</w:t>
      </w:r>
    </w:p>
    <w:p w:rsidR="00A61F91" w:rsidRPr="0019327A" w:rsidRDefault="00A61F91" w:rsidP="00A61F91">
      <w:pPr>
        <w:pStyle w:val="a3"/>
        <w:spacing w:line="384" w:lineRule="atLeast"/>
        <w:jc w:val="center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IV. Ответственность</w:t>
      </w:r>
    </w:p>
    <w:p w:rsidR="00A61F91" w:rsidRPr="0019327A" w:rsidRDefault="00A61F91" w:rsidP="0019327A">
      <w:pPr>
        <w:pStyle w:val="a3"/>
        <w:spacing w:line="384" w:lineRule="atLeast"/>
        <w:ind w:firstLine="567"/>
        <w:jc w:val="both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Логист-аналитик несет ответственность:</w:t>
      </w:r>
    </w:p>
    <w:p w:rsidR="00A61F91" w:rsidRPr="0019327A" w:rsidRDefault="00A61F91" w:rsidP="0019327A">
      <w:pPr>
        <w:pStyle w:val="a3"/>
        <w:spacing w:line="384" w:lineRule="atLeast"/>
        <w:ind w:firstLine="567"/>
        <w:jc w:val="both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1. За ненадлежащее исполнение или неисполнение своих должностных обязанностей, предусмотренных настоящей должностной инструкцией - в пределах, определенных действующим трудовым законодательством Российской Федерации.</w:t>
      </w:r>
    </w:p>
    <w:p w:rsidR="00A61F91" w:rsidRPr="0019327A" w:rsidRDefault="00A61F91" w:rsidP="0019327A">
      <w:pPr>
        <w:pStyle w:val="a3"/>
        <w:spacing w:line="384" w:lineRule="atLeast"/>
        <w:ind w:firstLine="567"/>
        <w:jc w:val="both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2. За правонарушения, совершенные в процессе осуществления своей деятельности - в пределах, определенных действующим административным, уголовным и гражданским законодательством Российской Федерации.</w:t>
      </w:r>
    </w:p>
    <w:p w:rsidR="00A61F91" w:rsidRPr="0019327A" w:rsidRDefault="00A61F91" w:rsidP="0019327A">
      <w:pPr>
        <w:pStyle w:val="a3"/>
        <w:spacing w:line="384" w:lineRule="atLeast"/>
        <w:ind w:firstLine="567"/>
        <w:jc w:val="both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61F91" w:rsidRPr="0019327A" w:rsidTr="00A61F91">
        <w:tc>
          <w:tcPr>
            <w:tcW w:w="4785" w:type="dxa"/>
          </w:tcPr>
          <w:p w:rsidR="00A61F91" w:rsidRPr="0019327A" w:rsidRDefault="00A61F91" w:rsidP="00A61F91">
            <w:pPr>
              <w:pStyle w:val="a3"/>
              <w:spacing w:line="384" w:lineRule="atLeast"/>
              <w:rPr>
                <w:color w:val="000000"/>
                <w:spacing w:val="5"/>
                <w:sz w:val="28"/>
                <w:szCs w:val="28"/>
              </w:rPr>
            </w:pPr>
            <w:r w:rsidRPr="0019327A">
              <w:rPr>
                <w:color w:val="000000"/>
                <w:spacing w:val="5"/>
                <w:sz w:val="28"/>
                <w:szCs w:val="28"/>
              </w:rPr>
              <w:t>Начальник отдела</w:t>
            </w:r>
          </w:p>
        </w:tc>
        <w:tc>
          <w:tcPr>
            <w:tcW w:w="4786" w:type="dxa"/>
          </w:tcPr>
          <w:p w:rsidR="00A61F91" w:rsidRPr="0019327A" w:rsidRDefault="00A61F91" w:rsidP="00A61F91">
            <w:pPr>
              <w:pStyle w:val="a3"/>
              <w:spacing w:before="0" w:beforeAutospacing="0" w:after="0" w:afterAutospacing="0" w:line="384" w:lineRule="atLeast"/>
              <w:rPr>
                <w:color w:val="000000"/>
                <w:spacing w:val="5"/>
                <w:sz w:val="28"/>
                <w:szCs w:val="28"/>
              </w:rPr>
            </w:pPr>
            <w:r w:rsidRPr="0019327A">
              <w:rPr>
                <w:color w:val="000000"/>
                <w:spacing w:val="5"/>
                <w:sz w:val="28"/>
                <w:szCs w:val="28"/>
              </w:rPr>
              <w:t>Ознакомлен</w:t>
            </w:r>
          </w:p>
          <w:p w:rsidR="00A61F91" w:rsidRPr="0019327A" w:rsidRDefault="00A61F91" w:rsidP="00A61F91">
            <w:pPr>
              <w:pStyle w:val="a3"/>
              <w:spacing w:before="0" w:beforeAutospacing="0" w:line="384" w:lineRule="atLeast"/>
              <w:rPr>
                <w:color w:val="000000"/>
                <w:spacing w:val="5"/>
                <w:sz w:val="28"/>
                <w:szCs w:val="28"/>
              </w:rPr>
            </w:pPr>
            <w:r w:rsidRPr="0019327A">
              <w:rPr>
                <w:color w:val="000000"/>
                <w:spacing w:val="5"/>
                <w:sz w:val="28"/>
                <w:szCs w:val="28"/>
              </w:rPr>
              <w:t>Логист-аналитик</w:t>
            </w:r>
          </w:p>
        </w:tc>
      </w:tr>
      <w:tr w:rsidR="00A61F91" w:rsidRPr="0019327A" w:rsidTr="00A61F91">
        <w:tc>
          <w:tcPr>
            <w:tcW w:w="4785" w:type="dxa"/>
          </w:tcPr>
          <w:p w:rsidR="00A61F91" w:rsidRPr="0019327A" w:rsidRDefault="00A61F91" w:rsidP="00A61F91">
            <w:pPr>
              <w:pStyle w:val="a3"/>
              <w:spacing w:line="384" w:lineRule="atLeast"/>
              <w:rPr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4786" w:type="dxa"/>
          </w:tcPr>
          <w:p w:rsidR="00A61F91" w:rsidRPr="0019327A" w:rsidRDefault="00A61F91" w:rsidP="00A61F91">
            <w:pPr>
              <w:pStyle w:val="a3"/>
              <w:spacing w:line="384" w:lineRule="atLeast"/>
              <w:rPr>
                <w:color w:val="000000"/>
                <w:spacing w:val="5"/>
                <w:sz w:val="28"/>
                <w:szCs w:val="28"/>
              </w:rPr>
            </w:pPr>
          </w:p>
        </w:tc>
      </w:tr>
      <w:tr w:rsidR="00A61F91" w:rsidRPr="0019327A" w:rsidTr="00A61F91">
        <w:tc>
          <w:tcPr>
            <w:tcW w:w="4785" w:type="dxa"/>
          </w:tcPr>
          <w:p w:rsidR="00A61F91" w:rsidRPr="0019327A" w:rsidRDefault="00A61F91" w:rsidP="00A61F91">
            <w:pPr>
              <w:pStyle w:val="a3"/>
              <w:spacing w:line="384" w:lineRule="atLeast"/>
              <w:rPr>
                <w:color w:val="000000"/>
                <w:spacing w:val="5"/>
                <w:sz w:val="28"/>
                <w:szCs w:val="28"/>
              </w:rPr>
            </w:pPr>
            <w:r w:rsidRPr="0019327A">
              <w:rPr>
                <w:color w:val="000000"/>
                <w:spacing w:val="5"/>
                <w:sz w:val="28"/>
                <w:szCs w:val="28"/>
              </w:rPr>
              <w:t>______________ / ______________</w:t>
            </w:r>
          </w:p>
        </w:tc>
        <w:tc>
          <w:tcPr>
            <w:tcW w:w="4786" w:type="dxa"/>
          </w:tcPr>
          <w:p w:rsidR="00A61F91" w:rsidRPr="0019327A" w:rsidRDefault="00A61F91" w:rsidP="00A61F91">
            <w:pPr>
              <w:pStyle w:val="a3"/>
              <w:spacing w:line="384" w:lineRule="atLeast"/>
              <w:rPr>
                <w:color w:val="000000"/>
                <w:spacing w:val="5"/>
                <w:sz w:val="28"/>
                <w:szCs w:val="28"/>
              </w:rPr>
            </w:pPr>
            <w:r w:rsidRPr="0019327A">
              <w:rPr>
                <w:color w:val="000000"/>
                <w:spacing w:val="5"/>
                <w:sz w:val="28"/>
                <w:szCs w:val="28"/>
              </w:rPr>
              <w:t>______________ / ______________</w:t>
            </w:r>
          </w:p>
        </w:tc>
      </w:tr>
    </w:tbl>
    <w:p w:rsidR="00A61F91" w:rsidRPr="0019327A" w:rsidRDefault="00A61F91" w:rsidP="00A61F91">
      <w:pPr>
        <w:pStyle w:val="a3"/>
        <w:spacing w:line="384" w:lineRule="atLeast"/>
        <w:rPr>
          <w:color w:val="000000"/>
          <w:spacing w:val="5"/>
          <w:sz w:val="28"/>
          <w:szCs w:val="28"/>
        </w:rPr>
      </w:pPr>
    </w:p>
    <w:p w:rsidR="00A61F91" w:rsidRPr="0019327A" w:rsidRDefault="00A61F91" w:rsidP="00A61F91">
      <w:pPr>
        <w:pStyle w:val="a3"/>
        <w:spacing w:line="384" w:lineRule="atLeast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Согласовано:</w:t>
      </w:r>
    </w:p>
    <w:p w:rsidR="00A61F91" w:rsidRPr="0019327A" w:rsidRDefault="00A61F91" w:rsidP="00A61F91">
      <w:pPr>
        <w:pStyle w:val="a3"/>
        <w:spacing w:line="384" w:lineRule="atLeast"/>
        <w:rPr>
          <w:color w:val="000000"/>
          <w:spacing w:val="5"/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 xml:space="preserve">Главный </w:t>
      </w:r>
      <w:proofErr w:type="spellStart"/>
      <w:r w:rsidRPr="0019327A">
        <w:rPr>
          <w:color w:val="000000"/>
          <w:spacing w:val="5"/>
          <w:sz w:val="28"/>
          <w:szCs w:val="28"/>
        </w:rPr>
        <w:t>юристконсульт</w:t>
      </w:r>
      <w:proofErr w:type="spellEnd"/>
      <w:r w:rsidRPr="0019327A">
        <w:rPr>
          <w:color w:val="000000"/>
          <w:spacing w:val="5"/>
          <w:sz w:val="28"/>
          <w:szCs w:val="28"/>
        </w:rPr>
        <w:t>    </w:t>
      </w:r>
      <w:r w:rsidRPr="0019327A">
        <w:rPr>
          <w:color w:val="000000"/>
          <w:spacing w:val="5"/>
          <w:sz w:val="28"/>
          <w:szCs w:val="28"/>
        </w:rPr>
        <w:tab/>
      </w:r>
      <w:r w:rsidRPr="0019327A">
        <w:rPr>
          <w:color w:val="000000"/>
          <w:spacing w:val="5"/>
          <w:sz w:val="28"/>
          <w:szCs w:val="28"/>
        </w:rPr>
        <w:tab/>
      </w:r>
      <w:r w:rsidRPr="0019327A">
        <w:rPr>
          <w:color w:val="000000"/>
          <w:spacing w:val="5"/>
          <w:sz w:val="28"/>
          <w:szCs w:val="28"/>
        </w:rPr>
        <w:tab/>
      </w:r>
      <w:r w:rsidRPr="0019327A">
        <w:rPr>
          <w:color w:val="000000"/>
          <w:spacing w:val="5"/>
          <w:sz w:val="28"/>
          <w:szCs w:val="28"/>
        </w:rPr>
        <w:tab/>
      </w:r>
      <w:r w:rsidRPr="0019327A">
        <w:rPr>
          <w:color w:val="000000"/>
          <w:spacing w:val="5"/>
          <w:sz w:val="28"/>
          <w:szCs w:val="28"/>
        </w:rPr>
        <w:tab/>
        <w:t>__________________</w:t>
      </w:r>
    </w:p>
    <w:p w:rsidR="00FB3128" w:rsidRPr="0019327A" w:rsidRDefault="00A61F91" w:rsidP="0069336B">
      <w:pPr>
        <w:pStyle w:val="a3"/>
        <w:spacing w:line="384" w:lineRule="atLeast"/>
        <w:rPr>
          <w:sz w:val="28"/>
          <w:szCs w:val="28"/>
        </w:rPr>
      </w:pPr>
      <w:r w:rsidRPr="0019327A">
        <w:rPr>
          <w:color w:val="000000"/>
          <w:spacing w:val="5"/>
          <w:sz w:val="28"/>
          <w:szCs w:val="28"/>
        </w:rPr>
        <w:t>Начальник отдела по управлению персоналом</w:t>
      </w:r>
      <w:r w:rsidRPr="0019327A">
        <w:rPr>
          <w:color w:val="000000"/>
          <w:spacing w:val="5"/>
          <w:sz w:val="28"/>
          <w:szCs w:val="28"/>
        </w:rPr>
        <w:t xml:space="preserve"> </w:t>
      </w:r>
      <w:r w:rsidRPr="0019327A">
        <w:rPr>
          <w:color w:val="000000"/>
          <w:spacing w:val="5"/>
          <w:sz w:val="28"/>
          <w:szCs w:val="28"/>
        </w:rPr>
        <w:tab/>
        <w:t>__________________</w:t>
      </w:r>
      <w:bookmarkStart w:id="0" w:name="_GoBack"/>
      <w:bookmarkEnd w:id="0"/>
    </w:p>
    <w:sectPr w:rsidR="00FB3128" w:rsidRPr="0019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91"/>
    <w:rsid w:val="0019327A"/>
    <w:rsid w:val="0069336B"/>
    <w:rsid w:val="00A61F91"/>
    <w:rsid w:val="00FB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61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61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2</cp:revision>
  <dcterms:created xsi:type="dcterms:W3CDTF">2019-07-17T08:51:00Z</dcterms:created>
  <dcterms:modified xsi:type="dcterms:W3CDTF">2019-07-17T10:08:00Z</dcterms:modified>
</cp:coreProperties>
</file>